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3" w:rsidRPr="0098195C" w:rsidRDefault="00C368E3" w:rsidP="00946B01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Calibri" w:eastAsia="Arial" w:hAnsi="Calibri" w:cs="Calibri"/>
          <w:color w:val="000000"/>
          <w:sz w:val="18"/>
          <w:szCs w:val="22"/>
        </w:rPr>
      </w:pPr>
      <w:bookmarkStart w:id="0" w:name="_GoBack"/>
      <w:bookmarkEnd w:id="0"/>
      <w:r w:rsidRPr="0098195C">
        <w:rPr>
          <w:rFonts w:ascii="Calibri" w:eastAsia="Arial" w:hAnsi="Calibri" w:cs="Calibri"/>
          <w:b/>
          <w:color w:val="000000"/>
          <w:sz w:val="28"/>
          <w:szCs w:val="28"/>
        </w:rPr>
        <w:t xml:space="preserve">WNIOSEK O </w:t>
      </w:r>
      <w:r w:rsidR="00563DEF">
        <w:rPr>
          <w:rFonts w:ascii="Calibri" w:eastAsia="Arial" w:hAnsi="Calibri" w:cs="Calibri"/>
          <w:b/>
          <w:color w:val="000000"/>
          <w:sz w:val="28"/>
          <w:szCs w:val="28"/>
        </w:rPr>
        <w:t>ZAKUP PREFERENCYJNY PALIWA STAŁEGO</w:t>
      </w:r>
      <w:r w:rsidR="00946B01">
        <w:rPr>
          <w:rFonts w:ascii="Calibri" w:eastAsia="Arial" w:hAnsi="Calibri" w:cs="Calibri"/>
          <w:b/>
          <w:color w:val="000000"/>
          <w:sz w:val="28"/>
          <w:szCs w:val="28"/>
        </w:rPr>
        <w:t xml:space="preserve"> DLA GOSPODARSTWA DOMOWEGO</w:t>
      </w:r>
      <w:r w:rsidR="00007E5B">
        <w:rPr>
          <w:rFonts w:ascii="Calibri" w:eastAsia="Arial" w:hAnsi="Calibri" w:cs="Calibri"/>
          <w:b/>
          <w:color w:val="000000"/>
          <w:sz w:val="28"/>
          <w:szCs w:val="28"/>
        </w:rPr>
        <w:t xml:space="preserve"> (DO 31 GRUDNIA 2022 R.)</w:t>
      </w:r>
      <w:r w:rsidR="00F26DE7">
        <w:rPr>
          <w:rStyle w:val="Odwoanieprzypisudolnego"/>
          <w:rFonts w:ascii="Calibri" w:eastAsia="Arial" w:hAnsi="Calibri" w:cs="Calibri"/>
          <w:b/>
          <w:color w:val="000000"/>
          <w:sz w:val="28"/>
          <w:szCs w:val="28"/>
        </w:rPr>
        <w:footnoteReference w:id="1"/>
      </w:r>
    </w:p>
    <w:p w:rsidR="003533EC" w:rsidRPr="0098195C" w:rsidRDefault="003533EC" w:rsidP="002C26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center"/>
        <w:rPr>
          <w:rFonts w:ascii="Calibri" w:eastAsia="Arial" w:hAnsi="Calibri" w:cs="Calibri"/>
          <w:b/>
          <w:bCs/>
          <w:color w:val="000000"/>
          <w:sz w:val="32"/>
          <w:szCs w:val="32"/>
        </w:rPr>
      </w:pPr>
      <w:r w:rsidRPr="0098195C">
        <w:rPr>
          <w:rFonts w:ascii="Calibri" w:eastAsia="Arial" w:hAnsi="Calibri" w:cs="Calibri"/>
          <w:b/>
          <w:bCs/>
          <w:color w:val="000000"/>
          <w:sz w:val="32"/>
          <w:szCs w:val="32"/>
        </w:rPr>
        <w:t>UWAGA!</w:t>
      </w:r>
    </w:p>
    <w:p w:rsidR="003533EC" w:rsidRPr="003755B1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Informacje przedstawione we wniosku o </w:t>
      </w:r>
      <w:r w:rsidR="00563DEF" w:rsidRPr="003755B1">
        <w:rPr>
          <w:rFonts w:ascii="Calibri" w:eastAsia="Arial" w:hAnsi="Calibri" w:cs="Calibri"/>
          <w:b/>
          <w:bCs/>
          <w:color w:val="000000"/>
          <w:szCs w:val="24"/>
        </w:rPr>
        <w:t>zakup preferencyjny paliwa stałego</w:t>
      </w: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 składa się pod rygorem </w:t>
      </w:r>
      <w:r w:rsidRPr="003755B1">
        <w:rPr>
          <w:rFonts w:ascii="Calibri" w:eastAsia="Arial" w:hAnsi="Calibri" w:cs="Calibri"/>
          <w:b/>
          <w:bCs/>
          <w:color w:val="000000"/>
          <w:szCs w:val="24"/>
          <w:u w:val="single"/>
        </w:rPr>
        <w:t>odpowiedzialności karnej za składanie fałszywych oświadczeń</w:t>
      </w: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 –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zgodnie z art. </w:t>
      </w:r>
      <w:r w:rsidR="00563DEF" w:rsidRPr="003755B1">
        <w:rPr>
          <w:rFonts w:ascii="Calibri" w:eastAsia="Arial" w:hAnsi="Calibri" w:cs="Calibri"/>
          <w:color w:val="000000"/>
          <w:szCs w:val="24"/>
        </w:rPr>
        <w:t>233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</w:t>
      </w:r>
      <w:r w:rsidR="00563DEF" w:rsidRPr="003755B1">
        <w:rPr>
          <w:rFonts w:ascii="Calibri" w:eastAsia="Arial" w:hAnsi="Calibri" w:cs="Calibri"/>
          <w:color w:val="000000"/>
          <w:szCs w:val="24"/>
        </w:rPr>
        <w:t>§ 6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ustawy z dnia </w:t>
      </w:r>
      <w:r w:rsidR="00563DEF" w:rsidRPr="003755B1">
        <w:rPr>
          <w:rFonts w:ascii="Calibri" w:eastAsia="Arial" w:hAnsi="Calibri" w:cs="Calibri"/>
          <w:color w:val="000000"/>
          <w:szCs w:val="24"/>
        </w:rPr>
        <w:t>6 czerwca 1997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r. </w:t>
      </w:r>
      <w:r w:rsidR="00563DEF" w:rsidRPr="003755B1">
        <w:rPr>
          <w:rFonts w:ascii="Calibri" w:eastAsia="Arial" w:hAnsi="Calibri" w:cs="Calibri"/>
          <w:color w:val="000000"/>
          <w:szCs w:val="24"/>
        </w:rPr>
        <w:t>– Kodeks karny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(</w:t>
      </w:r>
      <w:proofErr w:type="spellStart"/>
      <w:r w:rsidR="00D9336A" w:rsidRPr="003755B1">
        <w:rPr>
          <w:rFonts w:ascii="Calibri" w:eastAsia="Arial" w:hAnsi="Calibri" w:cs="Calibri"/>
          <w:color w:val="000000"/>
          <w:szCs w:val="24"/>
        </w:rPr>
        <w:t>t.j</w:t>
      </w:r>
      <w:proofErr w:type="spellEnd"/>
      <w:r w:rsidR="00D9336A" w:rsidRPr="003755B1">
        <w:rPr>
          <w:rFonts w:ascii="Calibri" w:eastAsia="Arial" w:hAnsi="Calibri" w:cs="Calibri"/>
          <w:color w:val="000000"/>
          <w:szCs w:val="24"/>
        </w:rPr>
        <w:t xml:space="preserve">.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Dz. U. </w:t>
      </w:r>
      <w:r w:rsidR="00D9336A" w:rsidRPr="003755B1">
        <w:rPr>
          <w:rFonts w:ascii="Calibri" w:eastAsia="Arial" w:hAnsi="Calibri" w:cs="Calibri"/>
          <w:color w:val="000000"/>
          <w:szCs w:val="24"/>
        </w:rPr>
        <w:t xml:space="preserve">z 2022 r.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poz. </w:t>
      </w:r>
      <w:r w:rsidR="000224E9" w:rsidRPr="003755B1">
        <w:rPr>
          <w:rFonts w:ascii="Calibri" w:eastAsia="Arial" w:hAnsi="Calibri" w:cs="Calibri"/>
          <w:color w:val="000000"/>
          <w:szCs w:val="24"/>
        </w:rPr>
        <w:t>1</w:t>
      </w:r>
      <w:r w:rsidR="00D9336A" w:rsidRPr="003755B1">
        <w:rPr>
          <w:rFonts w:ascii="Calibri" w:eastAsia="Arial" w:hAnsi="Calibri" w:cs="Calibri"/>
          <w:color w:val="000000"/>
          <w:szCs w:val="24"/>
        </w:rPr>
        <w:t>138, zm. poz. 1726</w:t>
      </w:r>
      <w:r w:rsidRPr="003755B1">
        <w:rPr>
          <w:rFonts w:ascii="Calibri" w:eastAsia="Arial" w:hAnsi="Calibri" w:cs="Calibri"/>
          <w:color w:val="000000"/>
          <w:szCs w:val="24"/>
        </w:rPr>
        <w:t>).</w:t>
      </w:r>
    </w:p>
    <w:p w:rsidR="00C368E3" w:rsidRPr="0098195C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Skrócona instrukcja wypełniania:</w:t>
      </w:r>
    </w:p>
    <w:p w:rsidR="00C368E3" w:rsidRPr="0098195C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color w:val="000000"/>
          <w:sz w:val="22"/>
          <w:szCs w:val="22"/>
        </w:rPr>
        <w:t>Należy wypełniać WIELKIMI LITERAMI.</w:t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 xml:space="preserve">  </w:t>
      </w:r>
    </w:p>
    <w:p w:rsidR="00A07FD2" w:rsidRPr="00BF237D" w:rsidRDefault="00C368E3" w:rsidP="00223732">
      <w:pPr>
        <w:widowControl/>
        <w:numPr>
          <w:ilvl w:val="0"/>
          <w:numId w:val="3"/>
        </w:numPr>
        <w:autoSpaceDE/>
        <w:autoSpaceDN/>
        <w:adjustRightInd/>
        <w:spacing w:after="77" w:line="259" w:lineRule="auto"/>
        <w:ind w:right="113" w:hanging="422"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Pola wyboru należy zaznaczać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lub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.    </w:t>
      </w:r>
    </w:p>
    <w:p w:rsidR="00C368E3" w:rsidRPr="00BF237D" w:rsidRDefault="00A07FD2" w:rsidP="00B62C6D">
      <w:pPr>
        <w:widowControl/>
        <w:autoSpaceDE/>
        <w:autoSpaceDN/>
        <w:adjustRightInd/>
        <w:spacing w:after="80" w:line="267" w:lineRule="auto"/>
        <w:jc w:val="center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BF237D">
        <w:rPr>
          <w:rFonts w:ascii="Calibri" w:eastAsia="Arial" w:hAnsi="Calibri" w:cs="Calibri"/>
          <w:b/>
          <w:color w:val="000000"/>
          <w:sz w:val="28"/>
          <w:szCs w:val="28"/>
        </w:rPr>
        <w:t>BURMISTRZ CZCHOWA</w:t>
      </w:r>
      <w:r w:rsidRPr="00BF237D">
        <w:rPr>
          <w:rFonts w:ascii="Calibri" w:eastAsia="Arial" w:hAnsi="Calibri" w:cs="Calibri"/>
          <w:b/>
          <w:color w:val="000000"/>
          <w:sz w:val="28"/>
          <w:szCs w:val="28"/>
        </w:rPr>
        <w:br/>
        <w:t>RYNEK 12, 32-860 CZCHÓW</w:t>
      </w:r>
    </w:p>
    <w:p w:rsidR="00C368E3" w:rsidRPr="00FE670C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CZĘŚĆ I </w:t>
      </w:r>
    </w:p>
    <w:p w:rsidR="00C368E3" w:rsidRPr="00FE670C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Cs w:val="24"/>
        </w:rPr>
        <w:t>Dane osoby fizycznej składającej wniosek, zwanej dalej „</w:t>
      </w:r>
      <w:r w:rsidR="008E2835" w:rsidRPr="00FE670C">
        <w:rPr>
          <w:rFonts w:ascii="Calibri" w:eastAsia="Arial" w:hAnsi="Calibri" w:cs="Calibri"/>
          <w:b/>
          <w:bCs/>
          <w:color w:val="000000"/>
          <w:szCs w:val="24"/>
        </w:rPr>
        <w:t>W</w:t>
      </w:r>
      <w:r w:rsidRPr="00FE670C">
        <w:rPr>
          <w:rFonts w:ascii="Calibri" w:eastAsia="Arial" w:hAnsi="Calibri" w:cs="Calibri"/>
          <w:b/>
          <w:bCs/>
          <w:color w:val="000000"/>
          <w:szCs w:val="24"/>
        </w:rPr>
        <w:t>nioskodawcą”.</w:t>
      </w:r>
    </w:p>
    <w:p w:rsidR="00C368E3" w:rsidRPr="0098195C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ascii="Calibri" w:eastAsia="Arial" w:hAnsi="Calibri" w:cs="Calibri"/>
          <w:b/>
          <w:bCs/>
          <w:color w:val="000000"/>
          <w:sz w:val="20"/>
        </w:rPr>
      </w:pPr>
      <w:r w:rsidRPr="0098195C">
        <w:rPr>
          <w:rFonts w:ascii="Calibri" w:eastAsia="Arial" w:hAnsi="Calibri" w:cs="Calibri"/>
          <w:b/>
          <w:bCs/>
          <w:color w:val="000000"/>
          <w:sz w:val="20"/>
        </w:rPr>
        <w:t>DANE WNIOSKODAWCY</w:t>
      </w:r>
    </w:p>
    <w:p w:rsidR="00C368E3" w:rsidRDefault="00C368E3" w:rsidP="00AC00FC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bookmarkStart w:id="1" w:name="_Hlk51936125"/>
      <w:r w:rsidRPr="0098195C">
        <w:rPr>
          <w:rFonts w:ascii="Calibri" w:eastAsia="Arial" w:hAnsi="Calibri" w:cs="Calibri"/>
          <w:color w:val="000000"/>
          <w:sz w:val="20"/>
        </w:rPr>
        <w:t xml:space="preserve"> Imię </w:t>
      </w:r>
      <w:r w:rsidR="00AC00FC">
        <w:rPr>
          <w:rFonts w:ascii="Calibri" w:eastAsia="Arial" w:hAnsi="Calibri" w:cs="Calibri"/>
          <w:color w:val="000000"/>
          <w:sz w:val="20"/>
        </w:rPr>
        <w:t>i nazwisko</w:t>
      </w:r>
    </w:p>
    <w:p w:rsidR="00D9336A" w:rsidRPr="0098195C" w:rsidRDefault="00D9336A" w:rsidP="0019275C">
      <w:pPr>
        <w:widowControl/>
        <w:tabs>
          <w:tab w:val="left" w:pos="284"/>
        </w:tabs>
        <w:autoSpaceDE/>
        <w:autoSpaceDN/>
        <w:adjustRightInd/>
        <w:spacing w:before="100" w:beforeAutospacing="1" w:line="240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br/>
        <w:t>…………………………………………………………………………………………………</w:t>
      </w:r>
    </w:p>
    <w:bookmarkEnd w:id="1"/>
    <w:p w:rsidR="006501CF" w:rsidRDefault="00840CFC" w:rsidP="006501CF">
      <w:pPr>
        <w:widowControl/>
        <w:autoSpaceDE/>
        <w:autoSpaceDN/>
        <w:adjustRightInd/>
        <w:spacing w:after="80" w:line="267" w:lineRule="auto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ADRES, POD KTÓRYM JEST PROWADZONE GOSPODARSTWO DOMOWE, NA RZECZ KTÓREGO DOKONYWANY JEST ZAKUP PREFERENCYJNY</w:t>
      </w:r>
    </w:p>
    <w:p w:rsidR="00C368E3" w:rsidRPr="008E2835" w:rsidRDefault="006501CF" w:rsidP="00AC00FC">
      <w:pPr>
        <w:widowControl/>
        <w:autoSpaceDE/>
        <w:autoSpaceDN/>
        <w:adjustRightInd/>
        <w:spacing w:after="80" w:line="267" w:lineRule="auto"/>
        <w:rPr>
          <w:rFonts w:ascii="Calibri" w:eastAsia="Arial" w:hAnsi="Calibri" w:cs="Calibri"/>
          <w:noProof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0"/>
        </w:rPr>
        <w:t>1. </w:t>
      </w:r>
      <w:r w:rsidR="00C368E3" w:rsidRPr="0098195C">
        <w:rPr>
          <w:rFonts w:ascii="Calibri" w:eastAsia="Arial" w:hAnsi="Calibri" w:cs="Calibri"/>
          <w:color w:val="000000"/>
          <w:sz w:val="20"/>
        </w:rPr>
        <w:t>Gmina</w:t>
      </w:r>
      <w:r w:rsidR="00AC00FC">
        <w:rPr>
          <w:rFonts w:ascii="Calibri" w:eastAsia="Arial" w:hAnsi="Calibri" w:cs="Calibri"/>
          <w:color w:val="000000"/>
          <w:sz w:val="20"/>
        </w:rPr>
        <w:t xml:space="preserve">  </w:t>
      </w:r>
      <w:r w:rsidR="008E2835" w:rsidRPr="00AC00FC">
        <w:rPr>
          <w:rFonts w:ascii="Calibri" w:eastAsia="Arial" w:hAnsi="Calibri" w:cs="Calibri"/>
          <w:b/>
          <w:noProof/>
          <w:color w:val="000000"/>
          <w:sz w:val="28"/>
          <w:szCs w:val="28"/>
        </w:rPr>
        <w:t>CZCHÓW</w:t>
      </w:r>
    </w:p>
    <w:p w:rsidR="00840CFC" w:rsidRDefault="006501CF" w:rsidP="006501C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t>2. </w:t>
      </w:r>
      <w:r w:rsidR="00C368E3" w:rsidRPr="0098195C">
        <w:rPr>
          <w:rFonts w:ascii="Calibri" w:eastAsia="Arial" w:hAnsi="Calibri" w:cs="Calibri"/>
          <w:color w:val="000000"/>
          <w:sz w:val="20"/>
        </w:rPr>
        <w:t>Kod pocztowy</w:t>
      </w:r>
      <w:r w:rsidR="00840CFC">
        <w:rPr>
          <w:rFonts w:ascii="Calibri" w:eastAsia="Arial" w:hAnsi="Calibri" w:cs="Calibri"/>
          <w:color w:val="000000"/>
          <w:sz w:val="20"/>
        </w:rPr>
        <w:tab/>
      </w:r>
      <w:r w:rsidR="00840CFC">
        <w:rPr>
          <w:rFonts w:ascii="Calibri" w:eastAsia="Arial" w:hAnsi="Calibri" w:cs="Calibri"/>
          <w:color w:val="000000"/>
          <w:sz w:val="20"/>
        </w:rPr>
        <w:tab/>
        <w:t>3.</w:t>
      </w:r>
      <w:r>
        <w:rPr>
          <w:rFonts w:ascii="Calibri" w:eastAsia="Arial" w:hAnsi="Calibri" w:cs="Calibri"/>
          <w:color w:val="000000"/>
          <w:sz w:val="20"/>
        </w:rPr>
        <w:t> </w:t>
      </w:r>
      <w:r w:rsidR="00840CFC" w:rsidRPr="0098195C">
        <w:rPr>
          <w:rFonts w:ascii="Calibri" w:eastAsia="Arial" w:hAnsi="Calibri" w:cs="Calibri"/>
          <w:color w:val="000000"/>
          <w:sz w:val="20"/>
        </w:rPr>
        <w:t>Miejscowość</w:t>
      </w:r>
      <w:r w:rsidR="00064245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ab/>
      </w:r>
      <w:r w:rsidR="00104E6D">
        <w:rPr>
          <w:rFonts w:ascii="Calibri" w:eastAsia="Arial" w:hAnsi="Calibri" w:cs="Calibri"/>
          <w:color w:val="000000"/>
          <w:sz w:val="20"/>
        </w:rPr>
        <w:tab/>
      </w:r>
      <w:r w:rsidR="00104E6D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>4. Nr domu</w:t>
      </w:r>
      <w:r w:rsidR="00064245">
        <w:rPr>
          <w:rFonts w:ascii="Calibri" w:eastAsia="Arial" w:hAnsi="Calibri" w:cs="Calibri"/>
          <w:color w:val="000000"/>
          <w:sz w:val="20"/>
        </w:rPr>
        <w:tab/>
        <w:t>5. Nr miesz</w:t>
      </w:r>
      <w:r w:rsidR="00104E6D">
        <w:rPr>
          <w:rFonts w:ascii="Calibri" w:eastAsia="Arial" w:hAnsi="Calibri" w:cs="Calibri"/>
          <w:color w:val="000000"/>
          <w:sz w:val="20"/>
        </w:rPr>
        <w:t>k.</w:t>
      </w:r>
    </w:p>
    <w:p w:rsidR="00B735B7" w:rsidRDefault="00B735B7" w:rsidP="00840CFC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:rsidR="00B735B7" w:rsidRDefault="00AC00FC" w:rsidP="00B735B7">
      <w:pPr>
        <w:spacing w:line="240" w:lineRule="auto"/>
        <w:ind w:left="284"/>
        <w:rPr>
          <w:rFonts w:ascii="Calibri" w:eastAsia="Arial" w:hAnsi="Calibri" w:cs="Calibri"/>
          <w:color w:val="000000"/>
          <w:sz w:val="20"/>
        </w:rPr>
      </w:pPr>
      <w:bookmarkStart w:id="2" w:name="_Hlk51943243"/>
      <w:r>
        <w:rPr>
          <w:rFonts w:ascii="Calibri" w:eastAsia="Arial" w:hAnsi="Calibri" w:cs="Calibri"/>
          <w:noProof/>
          <w:color w:val="000000"/>
          <w:sz w:val="20"/>
        </w:rPr>
        <w:t>…</w:t>
      </w:r>
      <w:r w:rsidR="00B735B7" w:rsidRPr="008E2835">
        <w:rPr>
          <w:rFonts w:ascii="Calibri" w:eastAsia="Arial" w:hAnsi="Calibri" w:cs="Calibri"/>
          <w:noProof/>
          <w:color w:val="000000"/>
          <w:sz w:val="20"/>
        </w:rPr>
        <w:t>……………………</w:t>
      </w:r>
      <w:r w:rsidR="006501CF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>…..</w:t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>….</w:t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 xml:space="preserve"> </w:t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 xml:space="preserve"> </w:t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</w:t>
      </w:r>
    </w:p>
    <w:bookmarkEnd w:id="2"/>
    <w:p w:rsidR="00C368E3" w:rsidRPr="0098195C" w:rsidRDefault="006501CF" w:rsidP="006501C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t>5. </w:t>
      </w:r>
      <w:r w:rsidR="00C368E3" w:rsidRPr="0098195C">
        <w:rPr>
          <w:rFonts w:ascii="Calibri" w:eastAsia="Arial" w:hAnsi="Calibri" w:cs="Calibri"/>
          <w:color w:val="000000"/>
          <w:sz w:val="20"/>
        </w:rPr>
        <w:t>N</w:t>
      </w:r>
      <w:r w:rsidR="00BF237D">
        <w:rPr>
          <w:rFonts w:ascii="Calibri" w:eastAsia="Arial" w:hAnsi="Calibri" w:cs="Calibri"/>
          <w:color w:val="000000"/>
          <w:sz w:val="20"/>
        </w:rPr>
        <w:t>umer</w:t>
      </w:r>
      <w:r w:rsidR="00C368E3" w:rsidRPr="0098195C">
        <w:rPr>
          <w:rFonts w:ascii="Calibri" w:eastAsia="Arial" w:hAnsi="Calibri" w:cs="Calibri"/>
          <w:color w:val="000000"/>
          <w:sz w:val="20"/>
        </w:rPr>
        <w:t xml:space="preserve"> telefonu</w:t>
      </w:r>
      <w:r w:rsidR="00BF237D" w:rsidRPr="00BF237D">
        <w:rPr>
          <w:rFonts w:ascii="Calibri" w:eastAsia="Arial" w:hAnsi="Calibri" w:cs="Calibri"/>
          <w:b/>
          <w:color w:val="000000"/>
          <w:sz w:val="20"/>
        </w:rPr>
        <w:t xml:space="preserve"> </w:t>
      </w:r>
      <w:r w:rsidR="00BF237D" w:rsidRPr="00104E6D">
        <w:rPr>
          <w:rFonts w:ascii="Calibri" w:eastAsia="Arial" w:hAnsi="Calibri" w:cs="Calibri"/>
          <w:color w:val="000000"/>
          <w:sz w:val="20"/>
        </w:rPr>
        <w:t xml:space="preserve">lub </w:t>
      </w:r>
      <w:r w:rsidR="00BF237D">
        <w:rPr>
          <w:rFonts w:ascii="Calibri" w:eastAsia="Arial" w:hAnsi="Calibri" w:cs="Calibri"/>
          <w:color w:val="000000"/>
          <w:sz w:val="20"/>
        </w:rPr>
        <w:t>a</w:t>
      </w:r>
      <w:r w:rsidR="00C368E3" w:rsidRPr="0098195C">
        <w:rPr>
          <w:rFonts w:ascii="Calibri" w:eastAsia="Arial" w:hAnsi="Calibri" w:cs="Calibri"/>
          <w:color w:val="000000"/>
          <w:sz w:val="20"/>
        </w:rPr>
        <w:t>dres poczty elektronicznej</w:t>
      </w:r>
      <w:r>
        <w:rPr>
          <w:rStyle w:val="Odwoanieprzypisudolnego"/>
          <w:rFonts w:ascii="Calibri" w:eastAsia="Arial" w:hAnsi="Calibri" w:cs="Calibri"/>
          <w:color w:val="000000"/>
          <w:sz w:val="20"/>
        </w:rPr>
        <w:footnoteReference w:id="2"/>
      </w:r>
    </w:p>
    <w:p w:rsidR="00C368E3" w:rsidRPr="0098195C" w:rsidRDefault="00F26DE7" w:rsidP="006501CF">
      <w:pPr>
        <w:widowControl/>
        <w:tabs>
          <w:tab w:val="left" w:pos="284"/>
        </w:tabs>
        <w:autoSpaceDE/>
        <w:autoSpaceDN/>
        <w:adjustRightInd/>
        <w:spacing w:before="100" w:beforeAutospacing="1" w:line="240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br/>
        <w:t>…………………………………………………………………………………………………</w:t>
      </w:r>
    </w:p>
    <w:p w:rsidR="00C368E3" w:rsidRPr="0098195C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="Calibri" w:eastAsia="Arial" w:hAnsi="Calibri" w:cs="Calibri"/>
          <w:color w:val="000000"/>
          <w:sz w:val="20"/>
        </w:rPr>
      </w:pPr>
    </w:p>
    <w:p w:rsidR="00FE670C" w:rsidRPr="00AC00FC" w:rsidRDefault="00CA3160" w:rsidP="00AC00FC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AC00FC">
        <w:rPr>
          <w:rFonts w:ascii="Calibri" w:eastAsia="Arial" w:hAnsi="Calibri" w:cs="Calibri"/>
          <w:b/>
          <w:bCs/>
          <w:color w:val="000000"/>
          <w:szCs w:val="24"/>
        </w:rPr>
        <w:t>Określenie ilości paliwa stałego, o zakup której występuje Wnioskodawca w ramach zakupu preferencyjnego</w:t>
      </w:r>
      <w:r w:rsidR="006C3DFC" w:rsidRPr="00AC00FC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4A1DD5" w:rsidRPr="00AC00FC">
        <w:rPr>
          <w:rFonts w:ascii="Calibri" w:eastAsia="Arial" w:hAnsi="Calibri" w:cs="Calibri"/>
          <w:b/>
          <w:bCs/>
          <w:color w:val="000000"/>
          <w:szCs w:val="24"/>
        </w:rPr>
        <w:t>(</w:t>
      </w:r>
      <w:r w:rsidR="00FE670C" w:rsidRPr="00AC00FC">
        <w:rPr>
          <w:rFonts w:ascii="Calibri" w:eastAsia="Arial" w:hAnsi="Calibri" w:cs="Calibri"/>
          <w:b/>
          <w:bCs/>
          <w:color w:val="000000"/>
          <w:szCs w:val="24"/>
        </w:rPr>
        <w:t>w tonach</w:t>
      </w:r>
      <w:r w:rsidR="004A1DD5" w:rsidRPr="00AC00FC">
        <w:rPr>
          <w:rFonts w:ascii="Calibri" w:eastAsia="Arial" w:hAnsi="Calibri" w:cs="Calibri"/>
          <w:b/>
          <w:bCs/>
          <w:color w:val="000000"/>
          <w:szCs w:val="24"/>
        </w:rPr>
        <w:t>)</w:t>
      </w:r>
    </w:p>
    <w:p w:rsidR="00DA158D" w:rsidRPr="00AC00FC" w:rsidRDefault="006C3DFC" w:rsidP="00FE670C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C00FC">
        <w:rPr>
          <w:rFonts w:ascii="Calibri" w:eastAsia="Arial" w:hAnsi="Calibri" w:cs="Calibri"/>
          <w:bCs/>
          <w:color w:val="000000"/>
          <w:sz w:val="28"/>
          <w:szCs w:val="28"/>
        </w:rPr>
        <w:t xml:space="preserve">UWAGA! </w:t>
      </w:r>
      <w:r w:rsidR="00007E5B" w:rsidRPr="00AC00FC">
        <w:rPr>
          <w:rFonts w:ascii="Calibri" w:eastAsia="Arial" w:hAnsi="Calibri" w:cs="Calibri"/>
          <w:bCs/>
          <w:color w:val="000000"/>
          <w:sz w:val="28"/>
          <w:szCs w:val="28"/>
        </w:rPr>
        <w:t>M</w:t>
      </w:r>
      <w:r w:rsidRPr="00AC00FC">
        <w:rPr>
          <w:rFonts w:ascii="Calibri" w:eastAsia="Arial" w:hAnsi="Calibri" w:cs="Calibri"/>
          <w:bCs/>
          <w:color w:val="000000"/>
          <w:sz w:val="28"/>
          <w:szCs w:val="28"/>
        </w:rPr>
        <w:t xml:space="preserve">aksymalna ilość to </w:t>
      </w:r>
      <w:r w:rsidRPr="00AC00FC">
        <w:rPr>
          <w:rFonts w:ascii="Calibri" w:eastAsia="Arial" w:hAnsi="Calibri" w:cs="Calibri"/>
          <w:b/>
          <w:bCs/>
          <w:color w:val="000000"/>
          <w:sz w:val="28"/>
          <w:szCs w:val="28"/>
        </w:rPr>
        <w:t>1,5 tony</w:t>
      </w:r>
      <w:r w:rsidRPr="00AC00FC">
        <w:rPr>
          <w:rFonts w:ascii="Calibri" w:eastAsia="Arial" w:hAnsi="Calibri" w:cs="Calibri"/>
          <w:bCs/>
          <w:color w:val="000000"/>
          <w:sz w:val="28"/>
          <w:szCs w:val="28"/>
        </w:rPr>
        <w:t xml:space="preserve"> do dnia </w:t>
      </w:r>
      <w:r w:rsidR="00007E5B" w:rsidRPr="00AC00FC">
        <w:rPr>
          <w:rFonts w:ascii="Calibri" w:eastAsia="Arial" w:hAnsi="Calibri" w:cs="Calibri"/>
          <w:bCs/>
          <w:color w:val="000000"/>
          <w:sz w:val="28"/>
          <w:szCs w:val="28"/>
        </w:rPr>
        <w:t>31.12.2022 r.</w:t>
      </w:r>
    </w:p>
    <w:p w:rsidR="006C3DFC" w:rsidRPr="006C3DFC" w:rsidRDefault="006C3DFC" w:rsidP="00FE670C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18"/>
          <w:szCs w:val="18"/>
        </w:rPr>
      </w:pPr>
    </w:p>
    <w:p w:rsidR="00B75E11" w:rsidRDefault="00073D15" w:rsidP="00E057D8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bookmarkEnd w:id="3"/>
      <w:r w:rsidR="006C3DFC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groszek</w:t>
      </w:r>
      <w:r w:rsidR="00E057D8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- </w:t>
      </w:r>
      <w:r w:rsidR="006C3DFC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>ilość do 31.12.2022 r.</w:t>
      </w:r>
      <w:r w:rsidR="009535FB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-</w:t>
      </w:r>
      <w:r w:rsidR="006C3DFC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 w:rsidR="00AC00FC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B75E11" w:rsidRDefault="00FE670C" w:rsidP="00E057D8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>orzech</w:t>
      </w:r>
      <w:r w:rsidR="00E057D8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- </w:t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>ilość do 31.12.2022 r.</w:t>
      </w:r>
      <w:r w:rsidR="009535FB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-</w:t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 w:rsidR="00AC00FC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946B01" w:rsidRPr="00946B01" w:rsidRDefault="00946B01" w:rsidP="00946B01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18"/>
          <w:szCs w:val="18"/>
        </w:rPr>
      </w:pPr>
    </w:p>
    <w:p w:rsidR="002C2673" w:rsidRPr="002C2673" w:rsidRDefault="004901C9" w:rsidP="002C267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104E6D">
        <w:rPr>
          <w:rFonts w:ascii="Calibri" w:eastAsia="Arial" w:hAnsi="Calibri" w:cs="Calibri"/>
          <w:b/>
          <w:bCs/>
          <w:color w:val="000000"/>
          <w:szCs w:val="24"/>
        </w:rPr>
        <w:t>Informacja, czy Wnioskodawca dokonał już zakupu preferencyjnego paliwa stałego. Jeśli TAK, należy podać ilość</w:t>
      </w:r>
      <w:r w:rsidR="002C2673">
        <w:rPr>
          <w:rFonts w:ascii="Calibri" w:eastAsia="Arial" w:hAnsi="Calibri" w:cs="Calibri"/>
          <w:b/>
          <w:bCs/>
          <w:color w:val="000000"/>
          <w:szCs w:val="24"/>
        </w:rPr>
        <w:t xml:space="preserve"> w tonach</w:t>
      </w:r>
      <w:r w:rsidRPr="00104E6D">
        <w:rPr>
          <w:rFonts w:ascii="Calibri" w:eastAsia="Arial" w:hAnsi="Calibri" w:cs="Calibri"/>
          <w:b/>
          <w:bCs/>
          <w:color w:val="000000"/>
          <w:szCs w:val="24"/>
        </w:rPr>
        <w:t>.</w:t>
      </w:r>
    </w:p>
    <w:p w:rsidR="004901C9" w:rsidRPr="004901C9" w:rsidRDefault="004901C9" w:rsidP="004901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TAK, w ilości </w:t>
      </w:r>
      <w:r w:rsidRPr="004901C9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9535FB" w:rsidRDefault="004901C9" w:rsidP="00712D4D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5F20F7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>NIE</w:t>
      </w:r>
    </w:p>
    <w:p w:rsidR="00104E6D" w:rsidRPr="0015111F" w:rsidRDefault="00104E6D" w:rsidP="00104E6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="Calibri" w:eastAsia="Arial" w:hAnsi="Calibri" w:cs="Calibri"/>
          <w:bCs/>
          <w:color w:val="000000"/>
          <w:szCs w:val="24"/>
        </w:rPr>
      </w:pPr>
      <w:r>
        <w:rPr>
          <w:rFonts w:ascii="Calibri" w:eastAsia="Arial" w:hAnsi="Calibri" w:cs="Calibri"/>
          <w:b/>
          <w:bCs/>
          <w:color w:val="000000"/>
          <w:szCs w:val="24"/>
        </w:rPr>
        <w:lastRenderedPageBreak/>
        <w:t>Informacja dodatkowa – preferowana lokalizacja odbioru węgla</w:t>
      </w:r>
      <w:r w:rsidR="002C2673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2C2673" w:rsidRPr="0015111F">
        <w:rPr>
          <w:rFonts w:ascii="Calibri" w:eastAsia="Arial" w:hAnsi="Calibri" w:cs="Calibri"/>
          <w:bCs/>
          <w:color w:val="000000"/>
          <w:szCs w:val="24"/>
        </w:rPr>
        <w:t>(należy wybrać jedną lok</w:t>
      </w:r>
      <w:r w:rsidR="0015111F">
        <w:rPr>
          <w:rFonts w:ascii="Calibri" w:eastAsia="Arial" w:hAnsi="Calibri" w:cs="Calibri"/>
          <w:bCs/>
          <w:color w:val="000000"/>
          <w:szCs w:val="24"/>
        </w:rPr>
        <w:t>al</w:t>
      </w:r>
      <w:r w:rsidR="002C2673" w:rsidRPr="0015111F">
        <w:rPr>
          <w:rFonts w:ascii="Calibri" w:eastAsia="Arial" w:hAnsi="Calibri" w:cs="Calibri"/>
          <w:bCs/>
          <w:color w:val="000000"/>
          <w:szCs w:val="24"/>
        </w:rPr>
        <w:t>izację)</w:t>
      </w:r>
    </w:p>
    <w:p w:rsidR="00104E6D" w:rsidRDefault="00104E6D" w:rsidP="00104E6D">
      <w:pPr>
        <w:widowControl/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>
        <w:rPr>
          <w:rFonts w:ascii="Calibri" w:eastAsia="Arial" w:hAnsi="Calibri" w:cs="Calibri"/>
          <w:b/>
          <w:bCs/>
          <w:color w:val="000000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eastAsia="Arial" w:hAnsi="Calibri" w:cs="Calibri"/>
          <w:b/>
          <w:bCs/>
          <w:color w:val="000000"/>
          <w:szCs w:val="24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Cs w:val="24"/>
        </w:rPr>
      </w:r>
      <w:r w:rsidR="005F20F7">
        <w:rPr>
          <w:rFonts w:ascii="Calibri" w:eastAsia="Arial" w:hAnsi="Calibri" w:cs="Calibri"/>
          <w:b/>
          <w:bCs/>
          <w:color w:val="000000"/>
          <w:szCs w:val="24"/>
        </w:rPr>
        <w:fldChar w:fldCharType="separate"/>
      </w:r>
      <w:r>
        <w:rPr>
          <w:rFonts w:ascii="Calibri" w:eastAsia="Arial" w:hAnsi="Calibri" w:cs="Calibri"/>
          <w:b/>
          <w:bCs/>
          <w:color w:val="000000"/>
          <w:szCs w:val="24"/>
        </w:rPr>
        <w:fldChar w:fldCharType="end"/>
      </w:r>
      <w:bookmarkEnd w:id="4"/>
      <w:r>
        <w:rPr>
          <w:rFonts w:ascii="Calibri" w:eastAsia="Arial" w:hAnsi="Calibri" w:cs="Calibri"/>
          <w:b/>
          <w:bCs/>
          <w:color w:val="000000"/>
          <w:szCs w:val="24"/>
        </w:rPr>
        <w:t xml:space="preserve"> CZCHÓW</w:t>
      </w:r>
      <w:r>
        <w:rPr>
          <w:rFonts w:ascii="Calibri" w:eastAsia="Arial" w:hAnsi="Calibri" w:cs="Calibri"/>
          <w:b/>
          <w:bCs/>
          <w:color w:val="000000"/>
          <w:szCs w:val="24"/>
        </w:rPr>
        <w:tab/>
      </w:r>
      <w:r>
        <w:rPr>
          <w:rFonts w:ascii="Calibri" w:eastAsia="Arial" w:hAnsi="Calibri" w:cs="Calibri"/>
          <w:b/>
          <w:bCs/>
          <w:color w:val="000000"/>
          <w:szCs w:val="24"/>
        </w:rPr>
        <w:tab/>
      </w:r>
      <w:r>
        <w:rPr>
          <w:rFonts w:ascii="Calibri" w:eastAsia="Arial" w:hAnsi="Calibri" w:cs="Calibri"/>
          <w:b/>
          <w:bCs/>
          <w:color w:val="000000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eastAsia="Arial" w:hAnsi="Calibri" w:cs="Calibri"/>
          <w:b/>
          <w:bCs/>
          <w:color w:val="000000"/>
          <w:szCs w:val="24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Cs w:val="24"/>
        </w:rPr>
      </w:r>
      <w:r w:rsidR="005F20F7">
        <w:rPr>
          <w:rFonts w:ascii="Calibri" w:eastAsia="Arial" w:hAnsi="Calibri" w:cs="Calibri"/>
          <w:b/>
          <w:bCs/>
          <w:color w:val="000000"/>
          <w:szCs w:val="24"/>
        </w:rPr>
        <w:fldChar w:fldCharType="separate"/>
      </w:r>
      <w:r>
        <w:rPr>
          <w:rFonts w:ascii="Calibri" w:eastAsia="Arial" w:hAnsi="Calibri" w:cs="Calibri"/>
          <w:b/>
          <w:bCs/>
          <w:color w:val="000000"/>
          <w:szCs w:val="24"/>
        </w:rPr>
        <w:fldChar w:fldCharType="end"/>
      </w:r>
      <w:bookmarkEnd w:id="5"/>
      <w:r>
        <w:rPr>
          <w:rFonts w:ascii="Calibri" w:eastAsia="Arial" w:hAnsi="Calibri" w:cs="Calibri"/>
          <w:b/>
          <w:bCs/>
          <w:color w:val="000000"/>
          <w:szCs w:val="24"/>
        </w:rPr>
        <w:t xml:space="preserve"> JURKÓW</w:t>
      </w:r>
      <w:r>
        <w:rPr>
          <w:rFonts w:ascii="Calibri" w:eastAsia="Arial" w:hAnsi="Calibri" w:cs="Calibri"/>
          <w:b/>
          <w:bCs/>
          <w:color w:val="000000"/>
          <w:szCs w:val="24"/>
        </w:rPr>
        <w:tab/>
      </w:r>
      <w:r>
        <w:rPr>
          <w:rFonts w:ascii="Calibri" w:eastAsia="Arial" w:hAnsi="Calibri" w:cs="Calibri"/>
          <w:b/>
          <w:bCs/>
          <w:color w:val="000000"/>
          <w:szCs w:val="24"/>
        </w:rPr>
        <w:tab/>
      </w:r>
      <w:r>
        <w:rPr>
          <w:rFonts w:ascii="Calibri" w:eastAsia="Arial" w:hAnsi="Calibri" w:cs="Calibri"/>
          <w:b/>
          <w:bCs/>
          <w:color w:val="000000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eastAsia="Arial" w:hAnsi="Calibri" w:cs="Calibri"/>
          <w:b/>
          <w:bCs/>
          <w:color w:val="000000"/>
          <w:szCs w:val="24"/>
        </w:rPr>
        <w:instrText xml:space="preserve"> FORMCHECKBOX </w:instrText>
      </w:r>
      <w:r w:rsidR="005F20F7">
        <w:rPr>
          <w:rFonts w:ascii="Calibri" w:eastAsia="Arial" w:hAnsi="Calibri" w:cs="Calibri"/>
          <w:b/>
          <w:bCs/>
          <w:color w:val="000000"/>
          <w:szCs w:val="24"/>
        </w:rPr>
      </w:r>
      <w:r w:rsidR="005F20F7">
        <w:rPr>
          <w:rFonts w:ascii="Calibri" w:eastAsia="Arial" w:hAnsi="Calibri" w:cs="Calibri"/>
          <w:b/>
          <w:bCs/>
          <w:color w:val="000000"/>
          <w:szCs w:val="24"/>
        </w:rPr>
        <w:fldChar w:fldCharType="separate"/>
      </w:r>
      <w:r>
        <w:rPr>
          <w:rFonts w:ascii="Calibri" w:eastAsia="Arial" w:hAnsi="Calibri" w:cs="Calibri"/>
          <w:b/>
          <w:bCs/>
          <w:color w:val="000000"/>
          <w:szCs w:val="24"/>
        </w:rPr>
        <w:fldChar w:fldCharType="end"/>
      </w:r>
      <w:bookmarkEnd w:id="6"/>
      <w:r>
        <w:rPr>
          <w:rFonts w:ascii="Calibri" w:eastAsia="Arial" w:hAnsi="Calibri" w:cs="Calibri"/>
          <w:b/>
          <w:bCs/>
          <w:color w:val="000000"/>
          <w:szCs w:val="24"/>
        </w:rPr>
        <w:t xml:space="preserve"> TWORKOWA</w:t>
      </w:r>
    </w:p>
    <w:p w:rsidR="00104E6D" w:rsidRDefault="00104E6D" w:rsidP="00DA15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C368E3" w:rsidRPr="0098195C" w:rsidRDefault="00C368E3" w:rsidP="00DA15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98195C">
        <w:rPr>
          <w:rFonts w:ascii="Calibri" w:eastAsia="Arial" w:hAnsi="Calibri" w:cs="Calibri"/>
          <w:b/>
          <w:bCs/>
          <w:color w:val="000000"/>
          <w:szCs w:val="24"/>
        </w:rPr>
        <w:t>CZĘŚĆ II</w:t>
      </w:r>
    </w:p>
    <w:p w:rsidR="00C368E3" w:rsidRPr="0098195C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="Calibri" w:eastAsia="Arial" w:hAnsi="Calibri" w:cs="Calibri"/>
          <w:b/>
          <w:bCs/>
          <w:color w:val="000000"/>
          <w:szCs w:val="24"/>
        </w:rPr>
      </w:pPr>
      <w:r w:rsidRPr="0098195C">
        <w:rPr>
          <w:rFonts w:ascii="Calibri" w:eastAsia="Arial" w:hAnsi="Calibri" w:cs="Calibri"/>
          <w:b/>
          <w:bCs/>
          <w:color w:val="000000"/>
          <w:szCs w:val="24"/>
        </w:rPr>
        <w:t>OŚWIADCZENIA</w:t>
      </w:r>
    </w:p>
    <w:p w:rsidR="00C368E3" w:rsidRPr="0098195C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 xml:space="preserve">Oświadczam, że: </w:t>
      </w:r>
    </w:p>
    <w:p w:rsidR="004901C9" w:rsidRPr="004901C9" w:rsidRDefault="004901C9" w:rsidP="004901C9">
      <w:pPr>
        <w:widowControl/>
        <w:numPr>
          <w:ilvl w:val="0"/>
          <w:numId w:val="31"/>
        </w:numPr>
        <w:autoSpaceDE/>
        <w:autoSpaceDN/>
        <w:adjustRightInd/>
        <w:spacing w:line="343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4901C9">
        <w:rPr>
          <w:rFonts w:ascii="Calibri" w:eastAsia="Arial" w:hAnsi="Calibri" w:cs="Calibri"/>
          <w:color w:val="000000"/>
          <w:sz w:val="22"/>
          <w:szCs w:val="22"/>
        </w:rPr>
        <w:t xml:space="preserve">wszystkie dane podane we wniosku są zgodne z prawdą, </w:t>
      </w:r>
    </w:p>
    <w:p w:rsidR="00712D4D" w:rsidRDefault="004901C9" w:rsidP="00DA7E07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ind w:left="357" w:hanging="3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A2A7E">
        <w:rPr>
          <w:rFonts w:ascii="Calibri" w:eastAsia="Arial" w:hAnsi="Calibri" w:cs="Calibri"/>
          <w:color w:val="000000"/>
          <w:sz w:val="22"/>
          <w:szCs w:val="22"/>
        </w:rPr>
        <w:t>ja ani żaden członek mojego gospodarstwa domowego, na rzecz którego jest dokonywany zakup preferencyjny, nie nabyli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>śmy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 xml:space="preserve"> paliwa stałego na sezon grzewczy przypadający na lata 2022-2023, po cenie niższej niż 2</w:t>
      </w:r>
      <w:r w:rsidR="00712D4D" w:rsidRPr="00EA2A7E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000,00 zł brutto za tonę</w:t>
      </w:r>
      <w:r w:rsidR="00712D4D" w:rsidRPr="00EA2A7E">
        <w:rPr>
          <w:rFonts w:ascii="Calibri" w:eastAsia="Arial" w:hAnsi="Calibri" w:cs="Calibri"/>
          <w:color w:val="000000"/>
          <w:sz w:val="22"/>
          <w:szCs w:val="22"/>
        </w:rPr>
        <w:t>,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 xml:space="preserve"> w ilości co najmniej takie</w:t>
      </w:r>
      <w:r w:rsidR="00EA2A7E">
        <w:rPr>
          <w:rFonts w:ascii="Calibri" w:eastAsia="Arial" w:hAnsi="Calibri" w:cs="Calibri"/>
          <w:color w:val="000000"/>
          <w:sz w:val="22"/>
          <w:szCs w:val="22"/>
        </w:rPr>
        <w:t>j jak określona w 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przepisach wydanych na podstawie art. 8 ust. 2 ustawy z dnia 20 października 2022 r. o</w:t>
      </w:r>
      <w:r w:rsidR="00EA2A7E">
        <w:rPr>
          <w:rFonts w:ascii="Calibri" w:eastAsia="Arial" w:hAnsi="Calibri" w:cs="Calibri"/>
          <w:color w:val="000000"/>
          <w:sz w:val="22"/>
          <w:szCs w:val="22"/>
        </w:rPr>
        <w:t> 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zakupie preferencyjnym paliwa st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 xml:space="preserve">ałego przez gospodarstwa domowe, 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t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 xml:space="preserve">o 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j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 xml:space="preserve">est </w:t>
      </w:r>
      <w:r w:rsidRPr="00EA2A7E">
        <w:rPr>
          <w:rFonts w:ascii="Calibri" w:eastAsia="Arial" w:hAnsi="Calibri" w:cs="Calibri"/>
          <w:b/>
          <w:color w:val="000000"/>
          <w:sz w:val="22"/>
          <w:szCs w:val="22"/>
        </w:rPr>
        <w:t>1,5 tony w 2022 r</w:t>
      </w:r>
      <w:r w:rsidR="00EA2A7E">
        <w:rPr>
          <w:rFonts w:ascii="Calibri" w:eastAsia="Arial" w:hAnsi="Calibri" w:cs="Calibri"/>
          <w:color w:val="000000"/>
          <w:sz w:val="22"/>
          <w:szCs w:val="22"/>
        </w:rPr>
        <w:t>.</w:t>
      </w:r>
    </w:p>
    <w:p w:rsidR="00EA2A7E" w:rsidRPr="00EA2A7E" w:rsidRDefault="00EA2A7E" w:rsidP="00EA2A7E">
      <w:pPr>
        <w:widowControl/>
        <w:autoSpaceDE/>
        <w:autoSpaceDN/>
        <w:adjustRightInd/>
        <w:spacing w:line="240" w:lineRule="auto"/>
        <w:ind w:left="357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368E3" w:rsidRPr="0098195C" w:rsidRDefault="00C368E3" w:rsidP="004901C9">
      <w:pPr>
        <w:widowControl/>
        <w:autoSpaceDE/>
        <w:autoSpaceDN/>
        <w:adjustRightInd/>
        <w:spacing w:line="343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 w:rsidR="00C368E3" w:rsidRPr="0098195C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368E3" w:rsidRPr="0098195C" w:rsidRDefault="00DA158D" w:rsidP="00DA15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E32E69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E32E69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</w:t>
      </w:r>
      <w:r w:rsidR="00C05401" w:rsidRPr="0098195C">
        <w:rPr>
          <w:rFonts w:ascii="Calibri" w:eastAsia="Arial" w:hAnsi="Calibri" w:cs="Calibri"/>
          <w:color w:val="000000"/>
          <w:sz w:val="22"/>
          <w:szCs w:val="22"/>
        </w:rPr>
        <w:t>….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>……</w:t>
      </w:r>
    </w:p>
    <w:p w:rsidR="00DA158D" w:rsidRPr="0098195C" w:rsidRDefault="00C368E3" w:rsidP="00DA15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(miejscowość)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="00E32E69" w:rsidRPr="0098195C">
        <w:rPr>
          <w:rFonts w:ascii="Calibri" w:eastAsia="Arial" w:hAnsi="Calibri" w:cs="Calibri"/>
          <w:color w:val="000000"/>
          <w:sz w:val="20"/>
        </w:rPr>
        <w:t xml:space="preserve">                    </w:t>
      </w:r>
      <w:r w:rsidRPr="0098195C">
        <w:rPr>
          <w:rFonts w:ascii="Calibri" w:eastAsia="Arial" w:hAnsi="Calibri" w:cs="Calibri"/>
          <w:color w:val="000000"/>
          <w:sz w:val="20"/>
        </w:rPr>
        <w:t xml:space="preserve">(data: </w:t>
      </w:r>
      <w:proofErr w:type="spellStart"/>
      <w:r w:rsidRPr="0098195C">
        <w:rPr>
          <w:rFonts w:ascii="Calibri" w:eastAsia="Arial" w:hAnsi="Calibri" w:cs="Calibri"/>
          <w:color w:val="000000"/>
          <w:sz w:val="20"/>
        </w:rPr>
        <w:t>dd</w:t>
      </w:r>
      <w:proofErr w:type="spellEnd"/>
      <w:r w:rsidRPr="0098195C">
        <w:rPr>
          <w:rFonts w:ascii="Calibri" w:eastAsia="Arial" w:hAnsi="Calibri" w:cs="Calibri"/>
          <w:color w:val="000000"/>
          <w:sz w:val="20"/>
        </w:rPr>
        <w:t xml:space="preserve"> / mm / </w:t>
      </w:r>
      <w:proofErr w:type="spellStart"/>
      <w:r w:rsidRPr="0098195C">
        <w:rPr>
          <w:rFonts w:ascii="Calibri" w:eastAsia="Arial" w:hAnsi="Calibri" w:cs="Calibri"/>
          <w:color w:val="000000"/>
          <w:sz w:val="20"/>
        </w:rPr>
        <w:t>rrrr</w:t>
      </w:r>
      <w:proofErr w:type="spellEnd"/>
      <w:r w:rsidRPr="0098195C">
        <w:rPr>
          <w:rFonts w:ascii="Calibri" w:eastAsia="Arial" w:hAnsi="Calibri" w:cs="Calibri"/>
          <w:color w:val="000000"/>
          <w:sz w:val="20"/>
        </w:rPr>
        <w:t>)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="00E32E69" w:rsidRPr="0098195C">
        <w:rPr>
          <w:rFonts w:ascii="Calibri" w:eastAsia="Arial" w:hAnsi="Calibri" w:cs="Calibri"/>
          <w:color w:val="000000"/>
          <w:sz w:val="20"/>
        </w:rPr>
        <w:t xml:space="preserve">                 </w:t>
      </w:r>
      <w:r w:rsidRPr="0098195C">
        <w:rPr>
          <w:rFonts w:ascii="Calibri" w:eastAsia="Arial" w:hAnsi="Calibri" w:cs="Calibri"/>
          <w:color w:val="000000"/>
          <w:sz w:val="20"/>
        </w:rPr>
        <w:t>(podpis wnioskodawcy)</w:t>
      </w:r>
    </w:p>
    <w:p w:rsidR="00712D4D" w:rsidRDefault="00712D4D" w:rsidP="00B62C6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  <w:szCs w:val="24"/>
        </w:rPr>
      </w:pPr>
    </w:p>
    <w:p w:rsidR="00B62C6D" w:rsidRPr="0098195C" w:rsidRDefault="00B62C6D" w:rsidP="00B62C6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  <w:szCs w:val="24"/>
        </w:rPr>
      </w:pPr>
      <w:r w:rsidRPr="0098195C">
        <w:rPr>
          <w:rFonts w:ascii="Calibri" w:eastAsia="Arial" w:hAnsi="Calibri" w:cs="Calibri"/>
          <w:b/>
          <w:color w:val="000000"/>
          <w:szCs w:val="24"/>
        </w:rPr>
        <w:t>Informacja o przetwarzaniu danych osobowych</w:t>
      </w:r>
    </w:p>
    <w:p w:rsidR="00A07FD2" w:rsidRPr="00712D4D" w:rsidRDefault="00A07FD2" w:rsidP="00A07FD2">
      <w:pPr>
        <w:spacing w:line="276" w:lineRule="auto"/>
        <w:ind w:firstLine="360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Zgodnie z art. 13 ust. 1 rozporządzenia Parlamentu Europejs</w:t>
      </w:r>
      <w:r w:rsidR="00893FAE" w:rsidRPr="00712D4D">
        <w:rPr>
          <w:rFonts w:ascii="Calibri" w:hAnsi="Calibri" w:cs="Calibri"/>
          <w:sz w:val="20"/>
        </w:rPr>
        <w:t>kiego i Rady (UE) 2016/679 z 27 </w:t>
      </w:r>
      <w:r w:rsidRPr="00712D4D">
        <w:rPr>
          <w:rFonts w:ascii="Calibri" w:hAnsi="Calibri" w:cs="Calibri"/>
          <w:sz w:val="20"/>
        </w:rPr>
        <w:t>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Administratorem danych osobowych jest Gmina Czchów, reprezentow</w:t>
      </w:r>
      <w:r w:rsidR="005D4EA1">
        <w:rPr>
          <w:rFonts w:ascii="Calibri" w:hAnsi="Calibri" w:cs="Calibri"/>
          <w:sz w:val="20"/>
        </w:rPr>
        <w:t>ana przez Burmistrza Czchowa, z </w:t>
      </w:r>
      <w:r w:rsidRPr="00712D4D">
        <w:rPr>
          <w:rFonts w:ascii="Calibri" w:hAnsi="Calibri" w:cs="Calibri"/>
          <w:sz w:val="20"/>
        </w:rPr>
        <w:t>siedzibą w Czchowie, 32-860, Rynek 12, tel. 146 621 710, gmina@czchow.pl.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iCs/>
          <w:sz w:val="20"/>
        </w:rPr>
      </w:pPr>
      <w:r w:rsidRPr="00712D4D">
        <w:rPr>
          <w:rFonts w:ascii="Calibri" w:hAnsi="Calibri" w:cs="Calibri"/>
          <w:sz w:val="20"/>
        </w:rPr>
        <w:t>Kontakt z wyznaczonym Inspektorem Ochrony Danych:</w:t>
      </w:r>
      <w:r w:rsidRPr="00712D4D">
        <w:rPr>
          <w:rFonts w:ascii="Calibri" w:hAnsi="Calibri" w:cs="Calibri"/>
          <w:iCs/>
          <w:sz w:val="20"/>
        </w:rPr>
        <w:t xml:space="preserve"> tel. 146 621 735</w:t>
      </w:r>
      <w:r w:rsidRPr="00712D4D">
        <w:rPr>
          <w:rFonts w:ascii="Calibri" w:hAnsi="Calibri" w:cs="Calibri"/>
          <w:i/>
          <w:iCs/>
          <w:sz w:val="20"/>
        </w:rPr>
        <w:t xml:space="preserve">, </w:t>
      </w:r>
      <w:r w:rsidRPr="00712D4D">
        <w:rPr>
          <w:rFonts w:ascii="Calibri" w:hAnsi="Calibri" w:cs="Calibri"/>
          <w:iCs/>
          <w:sz w:val="20"/>
        </w:rPr>
        <w:t xml:space="preserve">e-mail: </w:t>
      </w:r>
      <w:r w:rsidRPr="00712D4D">
        <w:rPr>
          <w:rStyle w:val="Hipercze"/>
          <w:rFonts w:ascii="Calibri" w:hAnsi="Calibri" w:cs="Calibri"/>
          <w:iCs/>
          <w:sz w:val="20"/>
        </w:rPr>
        <w:t>iod@czchow.pl</w:t>
      </w:r>
      <w:r w:rsidRPr="00712D4D">
        <w:rPr>
          <w:rFonts w:ascii="Calibri" w:hAnsi="Calibri" w:cs="Calibri"/>
          <w:iCs/>
          <w:sz w:val="20"/>
        </w:rPr>
        <w:t>.</w:t>
      </w:r>
    </w:p>
    <w:p w:rsidR="00A07FD2" w:rsidRPr="00712D4D" w:rsidRDefault="00A07FD2" w:rsidP="00712D4D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 xml:space="preserve">Dane osobowe będą przetwarzane w celu rozpatrzenia wniosku </w:t>
      </w:r>
      <w:r w:rsidR="00712D4D" w:rsidRPr="00712D4D">
        <w:rPr>
          <w:rFonts w:ascii="Calibri" w:hAnsi="Calibri" w:cs="Calibri"/>
          <w:sz w:val="20"/>
        </w:rPr>
        <w:t xml:space="preserve">o zakup preferencyjny paliwa stałego dla gospodarstwa domowego </w:t>
      </w:r>
      <w:r w:rsidRPr="00712D4D">
        <w:rPr>
          <w:rFonts w:ascii="Calibri" w:hAnsi="Calibri" w:cs="Calibri"/>
          <w:sz w:val="20"/>
        </w:rPr>
        <w:t>- na podstawie art. 6 ust. 1 lit. e</w:t>
      </w:r>
      <w:r w:rsidR="00712D4D">
        <w:rPr>
          <w:rFonts w:ascii="Calibri" w:hAnsi="Calibri" w:cs="Calibri"/>
          <w:sz w:val="20"/>
        </w:rPr>
        <w:t xml:space="preserve"> RODO</w:t>
      </w:r>
      <w:r w:rsidRPr="00712D4D">
        <w:rPr>
          <w:rFonts w:ascii="Calibri" w:hAnsi="Calibri" w:cs="Calibri"/>
          <w:sz w:val="20"/>
        </w:rPr>
        <w:t xml:space="preserve">, w związku z ustawą </w:t>
      </w:r>
      <w:r w:rsidR="00712D4D" w:rsidRPr="00712D4D">
        <w:rPr>
          <w:rFonts w:ascii="Calibri" w:hAnsi="Calibri" w:cs="Calibri"/>
          <w:sz w:val="20"/>
        </w:rPr>
        <w:t>z dnia 20</w:t>
      </w:r>
      <w:r w:rsidR="00562910">
        <w:rPr>
          <w:rFonts w:ascii="Calibri" w:hAnsi="Calibri" w:cs="Calibri"/>
          <w:sz w:val="20"/>
        </w:rPr>
        <w:t> </w:t>
      </w:r>
      <w:r w:rsidR="00712D4D" w:rsidRPr="00712D4D">
        <w:rPr>
          <w:rFonts w:ascii="Calibri" w:hAnsi="Calibri" w:cs="Calibri"/>
          <w:sz w:val="20"/>
        </w:rPr>
        <w:t>października 2022 r. o zakupie preferencyjnym paliwa stałego przez gospodarstwa domowe</w:t>
      </w:r>
      <w:r w:rsidRPr="00712D4D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Dane osobowe będą przechowywane przez okres wynikający z obowiązującej u 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  <w:r w:rsidR="00712D4D">
        <w:rPr>
          <w:rFonts w:ascii="Calibri" w:hAnsi="Calibri" w:cs="Calibri"/>
          <w:sz w:val="20"/>
        </w:rPr>
        <w:t xml:space="preserve"> W szczególności odbiorcami danych będą podmioty – składy węgla, </w:t>
      </w:r>
      <w:r w:rsidR="006666AB">
        <w:rPr>
          <w:rFonts w:ascii="Calibri" w:hAnsi="Calibri" w:cs="Calibri"/>
          <w:sz w:val="20"/>
        </w:rPr>
        <w:t>z którymi Administrator podpisze umowy w sprawie dystrybucji węgla na terenie gminy Czchów</w:t>
      </w:r>
      <w:r w:rsidR="00562910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color w:val="000000"/>
          <w:sz w:val="20"/>
        </w:rPr>
        <w:t>Dane osobowe nie będą podlegać zautomatyzowanemu podejmowaniu decyzji lub profilowaniu oraz nie będą przekazywane do państwa trzeciego lub organizacji międzynarodowej.</w:t>
      </w:r>
    </w:p>
    <w:p w:rsidR="00A07FD2" w:rsidRPr="00712D4D" w:rsidRDefault="00A07FD2" w:rsidP="006666AB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Podanie danych osobowych jest niezbędne do rozpatrzenia wniosku o</w:t>
      </w:r>
      <w:r w:rsidR="006666AB" w:rsidRPr="006666AB">
        <w:rPr>
          <w:rFonts w:ascii="Calibri" w:hAnsi="Calibri" w:cs="Calibri"/>
          <w:sz w:val="20"/>
        </w:rPr>
        <w:t xml:space="preserve"> zakup preferencyjny paliwa stałego dla gospodarstwa domowego</w:t>
      </w:r>
      <w:r w:rsidR="00E07945" w:rsidRPr="00712D4D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Uprawnienia Wnioskodawcy:</w:t>
      </w:r>
    </w:p>
    <w:p w:rsidR="00A07FD2" w:rsidRPr="00712D4D" w:rsidRDefault="00A07FD2" w:rsidP="006666AB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eastAsia="Arial" w:hAnsi="Calibri" w:cs="Calibri"/>
          <w:color w:val="000000"/>
          <w:sz w:val="20"/>
        </w:rPr>
      </w:pPr>
      <w:r w:rsidRPr="00712D4D">
        <w:rPr>
          <w:rFonts w:ascii="Calibri" w:hAnsi="Calibri" w:cs="Calibri"/>
          <w:sz w:val="20"/>
        </w:rPr>
        <w:t>prawo do żądania dostępu do swoich danych osobowych, ich sprostowania, usunięcia lub ograniczenia przetwarzania oraz prawo do wniesienia s</w:t>
      </w:r>
      <w:r w:rsidR="00893FAE" w:rsidRPr="00712D4D">
        <w:rPr>
          <w:rFonts w:ascii="Calibri" w:hAnsi="Calibri" w:cs="Calibri"/>
          <w:sz w:val="20"/>
        </w:rPr>
        <w:t>przeciwu wobec przetwarzania, a </w:t>
      </w:r>
      <w:r w:rsidRPr="00712D4D">
        <w:rPr>
          <w:rFonts w:ascii="Calibri" w:hAnsi="Calibri" w:cs="Calibri"/>
          <w:sz w:val="20"/>
        </w:rPr>
        <w:t>także prawo do przenoszenia danych, jednak część tych praw może być ograniczona przez obowiązujące przepisy,</w:t>
      </w:r>
    </w:p>
    <w:p w:rsidR="00C368E3" w:rsidRPr="00712D4D" w:rsidRDefault="00A07FD2" w:rsidP="006666AB">
      <w:pPr>
        <w:pStyle w:val="Akapitzlist"/>
        <w:widowControl/>
        <w:numPr>
          <w:ilvl w:val="0"/>
          <w:numId w:val="32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 xml:space="preserve">prawo do wniesienia skargi do Prezesa Urzędu Ochrony Danych Osobowych (ul. Stawki 2, 00-193 Warszawa) w przypadku uznania, że przetwarzanie danych osobowych narusza przepisy RODO. </w:t>
      </w:r>
    </w:p>
    <w:sectPr w:rsidR="00C368E3" w:rsidRPr="00712D4D" w:rsidSect="00B44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134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F7" w:rsidRDefault="005F20F7" w:rsidP="0002490A">
      <w:pPr>
        <w:spacing w:line="240" w:lineRule="auto"/>
      </w:pPr>
      <w:r>
        <w:separator/>
      </w:r>
    </w:p>
  </w:endnote>
  <w:endnote w:type="continuationSeparator" w:id="0">
    <w:p w:rsidR="005F20F7" w:rsidRDefault="005F20F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F7" w:rsidRDefault="005F20F7" w:rsidP="0002490A">
      <w:pPr>
        <w:spacing w:line="240" w:lineRule="auto"/>
      </w:pPr>
      <w:r>
        <w:separator/>
      </w:r>
    </w:p>
  </w:footnote>
  <w:footnote w:type="continuationSeparator" w:id="0">
    <w:p w:rsidR="005F20F7" w:rsidRDefault="005F20F7" w:rsidP="0002490A">
      <w:pPr>
        <w:spacing w:line="240" w:lineRule="auto"/>
      </w:pPr>
      <w:r>
        <w:continuationSeparator/>
      </w:r>
    </w:p>
  </w:footnote>
  <w:footnote w:id="1">
    <w:p w:rsidR="00F26DE7" w:rsidRPr="00223732" w:rsidRDefault="00F26DE7" w:rsidP="00F26DE7">
      <w:pPr>
        <w:pStyle w:val="Tekstprzypisudolnego"/>
        <w:spacing w:line="240" w:lineRule="auto"/>
        <w:rPr>
          <w:rFonts w:ascii="Calibri" w:hAnsi="Calibri" w:cs="Calibri"/>
        </w:rPr>
      </w:pPr>
      <w:r w:rsidRPr="00223732">
        <w:rPr>
          <w:rStyle w:val="Odwoanieprzypisudolnego"/>
          <w:rFonts w:ascii="Calibri" w:hAnsi="Calibri" w:cs="Calibri"/>
        </w:rPr>
        <w:footnoteRef/>
      </w:r>
      <w:r w:rsidRPr="00223732">
        <w:rPr>
          <w:rFonts w:ascii="Calibri" w:hAnsi="Calibri" w:cs="Calibri"/>
        </w:rPr>
        <w:t xml:space="preserve"> Zgodnie z ustawą z dnia 27 października 2022 r. o zakupie preferencyjnym paliwa stałego dla gospodarstw domowych (Dz. U. poz. </w:t>
      </w:r>
      <w:r w:rsidR="00E07945" w:rsidRPr="00223732">
        <w:rPr>
          <w:rFonts w:ascii="Calibri" w:hAnsi="Calibri" w:cs="Calibri"/>
        </w:rPr>
        <w:t>223</w:t>
      </w:r>
      <w:r w:rsidR="00840CFC" w:rsidRPr="00223732">
        <w:rPr>
          <w:rFonts w:ascii="Calibri" w:hAnsi="Calibri" w:cs="Calibri"/>
        </w:rPr>
        <w:t>6)</w:t>
      </w:r>
      <w:r w:rsidR="006501CF" w:rsidRPr="00223732">
        <w:rPr>
          <w:rFonts w:ascii="Calibri" w:hAnsi="Calibri" w:cs="Calibri"/>
        </w:rPr>
        <w:t xml:space="preserve"> </w:t>
      </w:r>
    </w:p>
  </w:footnote>
  <w:footnote w:id="2">
    <w:p w:rsidR="006501CF" w:rsidRPr="00223732" w:rsidRDefault="006501CF">
      <w:pPr>
        <w:pStyle w:val="Tekstprzypisudolnego"/>
        <w:rPr>
          <w:rFonts w:ascii="Calibri" w:hAnsi="Calibri" w:cs="Calibri"/>
        </w:rPr>
      </w:pPr>
      <w:r w:rsidRPr="00223732">
        <w:rPr>
          <w:rStyle w:val="Odwoanieprzypisudolnego"/>
          <w:rFonts w:ascii="Calibri" w:hAnsi="Calibri" w:cs="Calibri"/>
        </w:rPr>
        <w:footnoteRef/>
      </w:r>
      <w:r w:rsidRPr="00223732">
        <w:rPr>
          <w:rFonts w:ascii="Calibri" w:hAnsi="Calibri" w:cs="Calibri"/>
        </w:rPr>
        <w:t xml:space="preserve"> </w:t>
      </w:r>
      <w:r w:rsidR="00E07945" w:rsidRPr="00223732">
        <w:rPr>
          <w:rFonts w:ascii="Calibri" w:hAnsi="Calibri" w:cs="Calibri"/>
        </w:rPr>
        <w:t>N</w:t>
      </w:r>
      <w:r w:rsidRPr="00223732">
        <w:rPr>
          <w:rFonts w:ascii="Calibri" w:eastAsia="Arial" w:hAnsi="Calibri" w:cs="Calibri"/>
          <w:color w:val="000000"/>
        </w:rPr>
        <w:t xml:space="preserve">ależy podać numer telefonu </w:t>
      </w:r>
      <w:r w:rsidRPr="00AC00FC">
        <w:rPr>
          <w:rFonts w:ascii="Calibri" w:eastAsia="Arial" w:hAnsi="Calibri" w:cs="Calibri"/>
          <w:b/>
          <w:color w:val="000000"/>
        </w:rPr>
        <w:t>lub</w:t>
      </w:r>
      <w:r w:rsidRPr="00223732">
        <w:rPr>
          <w:rFonts w:ascii="Calibri" w:eastAsia="Arial" w:hAnsi="Calibri" w:cs="Calibri"/>
          <w:color w:val="000000"/>
        </w:rPr>
        <w:t xml:space="preserve"> adres poczty elektronicznej (adres e-mail)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B7" w:rsidRPr="00295CEC" w:rsidRDefault="00B735B7" w:rsidP="00295C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0613A1"/>
    <w:multiLevelType w:val="hybridMultilevel"/>
    <w:tmpl w:val="8D9AC8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493D"/>
    <w:multiLevelType w:val="hybridMultilevel"/>
    <w:tmpl w:val="3B02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22C07488"/>
    <w:lvl w:ilvl="0" w:tplc="03D6ABB8">
      <w:start w:val="1"/>
      <w:numFmt w:val="decimal"/>
      <w:lvlText w:val="%1."/>
      <w:lvlJc w:val="left"/>
      <w:pPr>
        <w:ind w:left="422"/>
      </w:pPr>
      <w:rPr>
        <w:rFonts w:ascii="Calibri" w:eastAsia="Arial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83F23"/>
    <w:multiLevelType w:val="hybridMultilevel"/>
    <w:tmpl w:val="EAAA2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1D88"/>
    <w:multiLevelType w:val="hybridMultilevel"/>
    <w:tmpl w:val="1CBE1D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6F6A"/>
    <w:multiLevelType w:val="hybridMultilevel"/>
    <w:tmpl w:val="AF58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25C"/>
    <w:multiLevelType w:val="hybridMultilevel"/>
    <w:tmpl w:val="887E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05DB"/>
    <w:multiLevelType w:val="hybridMultilevel"/>
    <w:tmpl w:val="A3F8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135CC"/>
    <w:multiLevelType w:val="hybridMultilevel"/>
    <w:tmpl w:val="0BECAB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1223E"/>
    <w:multiLevelType w:val="hybridMultilevel"/>
    <w:tmpl w:val="EE18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48A"/>
    <w:multiLevelType w:val="hybridMultilevel"/>
    <w:tmpl w:val="E0B89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26"/>
  </w:num>
  <w:num w:numId="8">
    <w:abstractNumId w:val="20"/>
  </w:num>
  <w:num w:numId="9">
    <w:abstractNumId w:val="27"/>
  </w:num>
  <w:num w:numId="10">
    <w:abstractNumId w:val="23"/>
  </w:num>
  <w:num w:numId="11">
    <w:abstractNumId w:val="29"/>
  </w:num>
  <w:num w:numId="12">
    <w:abstractNumId w:val="12"/>
  </w:num>
  <w:num w:numId="13">
    <w:abstractNumId w:val="31"/>
  </w:num>
  <w:num w:numId="14">
    <w:abstractNumId w:val="16"/>
  </w:num>
  <w:num w:numId="15">
    <w:abstractNumId w:val="10"/>
  </w:num>
  <w:num w:numId="16">
    <w:abstractNumId w:val="24"/>
  </w:num>
  <w:num w:numId="17">
    <w:abstractNumId w:val="7"/>
  </w:num>
  <w:num w:numId="18">
    <w:abstractNumId w:val="17"/>
  </w:num>
  <w:num w:numId="19">
    <w:abstractNumId w:val="2"/>
  </w:num>
  <w:num w:numId="20">
    <w:abstractNumId w:val="13"/>
  </w:num>
  <w:num w:numId="21">
    <w:abstractNumId w:val="3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  <w:num w:numId="26">
    <w:abstractNumId w:val="30"/>
  </w:num>
  <w:num w:numId="27">
    <w:abstractNumId w:val="6"/>
  </w:num>
  <w:num w:numId="28">
    <w:abstractNumId w:val="28"/>
  </w:num>
  <w:num w:numId="29">
    <w:abstractNumId w:val="25"/>
  </w:num>
  <w:num w:numId="30">
    <w:abstractNumId w:val="11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0A"/>
    <w:rsid w:val="0000435B"/>
    <w:rsid w:val="000047AB"/>
    <w:rsid w:val="00007E5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4245"/>
    <w:rsid w:val="00066DE2"/>
    <w:rsid w:val="00073607"/>
    <w:rsid w:val="00073D15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4E6D"/>
    <w:rsid w:val="001062C5"/>
    <w:rsid w:val="001063C9"/>
    <w:rsid w:val="001145C9"/>
    <w:rsid w:val="00114859"/>
    <w:rsid w:val="00122A86"/>
    <w:rsid w:val="0013186B"/>
    <w:rsid w:val="00131E33"/>
    <w:rsid w:val="0014166B"/>
    <w:rsid w:val="0015111F"/>
    <w:rsid w:val="001536AF"/>
    <w:rsid w:val="001541CB"/>
    <w:rsid w:val="00154D5B"/>
    <w:rsid w:val="001607FE"/>
    <w:rsid w:val="00166E69"/>
    <w:rsid w:val="00176A69"/>
    <w:rsid w:val="0019275C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3732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5CEC"/>
    <w:rsid w:val="00296FB7"/>
    <w:rsid w:val="002975CE"/>
    <w:rsid w:val="002B2F88"/>
    <w:rsid w:val="002B3918"/>
    <w:rsid w:val="002B5B1C"/>
    <w:rsid w:val="002C1ED4"/>
    <w:rsid w:val="002C2673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55B1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0BF9"/>
    <w:rsid w:val="00477723"/>
    <w:rsid w:val="00477AC0"/>
    <w:rsid w:val="004818DD"/>
    <w:rsid w:val="00485162"/>
    <w:rsid w:val="00485C6F"/>
    <w:rsid w:val="004901C9"/>
    <w:rsid w:val="00497447"/>
    <w:rsid w:val="004A1BE5"/>
    <w:rsid w:val="004A1DD5"/>
    <w:rsid w:val="004A5F8A"/>
    <w:rsid w:val="004B0DED"/>
    <w:rsid w:val="004C37FB"/>
    <w:rsid w:val="004C6B8B"/>
    <w:rsid w:val="004E01E5"/>
    <w:rsid w:val="004F0859"/>
    <w:rsid w:val="004F09A2"/>
    <w:rsid w:val="004F0FA2"/>
    <w:rsid w:val="004F5097"/>
    <w:rsid w:val="004F6D63"/>
    <w:rsid w:val="00500DF2"/>
    <w:rsid w:val="00504E08"/>
    <w:rsid w:val="00504F5F"/>
    <w:rsid w:val="00505423"/>
    <w:rsid w:val="00507EB3"/>
    <w:rsid w:val="00510E07"/>
    <w:rsid w:val="005115EC"/>
    <w:rsid w:val="00512F25"/>
    <w:rsid w:val="00517D04"/>
    <w:rsid w:val="005200E3"/>
    <w:rsid w:val="00523071"/>
    <w:rsid w:val="00523A82"/>
    <w:rsid w:val="00530FC7"/>
    <w:rsid w:val="00543C05"/>
    <w:rsid w:val="00543E00"/>
    <w:rsid w:val="00546F84"/>
    <w:rsid w:val="00550CF9"/>
    <w:rsid w:val="00562910"/>
    <w:rsid w:val="00563DEF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D4EA1"/>
    <w:rsid w:val="005E699F"/>
    <w:rsid w:val="005F20F7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501CF"/>
    <w:rsid w:val="00661320"/>
    <w:rsid w:val="00661CAA"/>
    <w:rsid w:val="006666AB"/>
    <w:rsid w:val="00667088"/>
    <w:rsid w:val="00667695"/>
    <w:rsid w:val="00676277"/>
    <w:rsid w:val="006800D0"/>
    <w:rsid w:val="006814CE"/>
    <w:rsid w:val="00682FE5"/>
    <w:rsid w:val="00685279"/>
    <w:rsid w:val="00692C53"/>
    <w:rsid w:val="006A4A8A"/>
    <w:rsid w:val="006A5931"/>
    <w:rsid w:val="006A6F2F"/>
    <w:rsid w:val="006C3DFC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2D4D"/>
    <w:rsid w:val="00715303"/>
    <w:rsid w:val="00715D12"/>
    <w:rsid w:val="00717E91"/>
    <w:rsid w:val="007204AF"/>
    <w:rsid w:val="00720E30"/>
    <w:rsid w:val="007321EC"/>
    <w:rsid w:val="00732B6F"/>
    <w:rsid w:val="00733C7E"/>
    <w:rsid w:val="00733DE3"/>
    <w:rsid w:val="00733FD0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0CFC"/>
    <w:rsid w:val="00845C36"/>
    <w:rsid w:val="008537D9"/>
    <w:rsid w:val="00860785"/>
    <w:rsid w:val="00873BE0"/>
    <w:rsid w:val="008750DA"/>
    <w:rsid w:val="00892E2D"/>
    <w:rsid w:val="00893FAE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8E2835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46B01"/>
    <w:rsid w:val="009503DD"/>
    <w:rsid w:val="009535FB"/>
    <w:rsid w:val="009555B4"/>
    <w:rsid w:val="0096080A"/>
    <w:rsid w:val="00963200"/>
    <w:rsid w:val="00972E0D"/>
    <w:rsid w:val="00973D48"/>
    <w:rsid w:val="00975A27"/>
    <w:rsid w:val="00980CE4"/>
    <w:rsid w:val="0098195C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07FD2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C00FC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4C34"/>
    <w:rsid w:val="00B47A49"/>
    <w:rsid w:val="00B47FF6"/>
    <w:rsid w:val="00B522B1"/>
    <w:rsid w:val="00B53E4F"/>
    <w:rsid w:val="00B62C6D"/>
    <w:rsid w:val="00B733CC"/>
    <w:rsid w:val="00B735B7"/>
    <w:rsid w:val="00B74177"/>
    <w:rsid w:val="00B75E11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BF237D"/>
    <w:rsid w:val="00C00B59"/>
    <w:rsid w:val="00C04728"/>
    <w:rsid w:val="00C05401"/>
    <w:rsid w:val="00C100A0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A3160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031C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36A"/>
    <w:rsid w:val="00D93751"/>
    <w:rsid w:val="00D96F81"/>
    <w:rsid w:val="00D97C7D"/>
    <w:rsid w:val="00DA158D"/>
    <w:rsid w:val="00DA493C"/>
    <w:rsid w:val="00DA7E07"/>
    <w:rsid w:val="00DB4DF9"/>
    <w:rsid w:val="00DB588E"/>
    <w:rsid w:val="00DB7FAE"/>
    <w:rsid w:val="00DC3DCD"/>
    <w:rsid w:val="00DD4B0A"/>
    <w:rsid w:val="00DD7B97"/>
    <w:rsid w:val="00DF311F"/>
    <w:rsid w:val="00DF5CB0"/>
    <w:rsid w:val="00E057D8"/>
    <w:rsid w:val="00E07945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904"/>
    <w:rsid w:val="00E87DB0"/>
    <w:rsid w:val="00EA2304"/>
    <w:rsid w:val="00EA243B"/>
    <w:rsid w:val="00EA2A7E"/>
    <w:rsid w:val="00EA4C9D"/>
    <w:rsid w:val="00EA6DE5"/>
    <w:rsid w:val="00EC4D0D"/>
    <w:rsid w:val="00EC7DAB"/>
    <w:rsid w:val="00ED3DE6"/>
    <w:rsid w:val="00ED4A49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0230"/>
    <w:rsid w:val="00F2380D"/>
    <w:rsid w:val="00F26DE7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670C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054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401"/>
    <w:rPr>
      <w:rFonts w:ascii="Times New Roman" w:eastAsia="Times New Roman" w:hAnsi="Times New Roman" w:cs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DE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26DE7"/>
    <w:rPr>
      <w:rFonts w:ascii="Times New Roman" w:eastAsia="Times New Roman" w:hAnsi="Times New Roman" w:cs="Arial"/>
    </w:rPr>
  </w:style>
  <w:style w:type="character" w:styleId="Odwoanieprzypisudolnego">
    <w:name w:val="footnote reference"/>
    <w:uiPriority w:val="99"/>
    <w:semiHidden/>
    <w:unhideWhenUsed/>
    <w:rsid w:val="00F26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2022-11-14T07:03:00Z</dcterms:created>
  <dcterms:modified xsi:type="dcterms:W3CDTF">2022-11-14T07:42:00Z</dcterms:modified>
</cp:coreProperties>
</file>